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45" w:rsidRDefault="00DB4245">
      <w:pPr>
        <w:spacing w:line="240" w:lineRule="auto"/>
        <w:ind w:left="10" w:right="-15" w:hanging="10"/>
        <w:jc w:val="center"/>
        <w:rPr>
          <w:rFonts w:ascii="Garamond" w:hAnsi="Garamond" w:cs="Tahoma"/>
          <w:b/>
          <w:color w:val="FF0000"/>
          <w:sz w:val="28"/>
          <w:szCs w:val="28"/>
        </w:rPr>
      </w:pPr>
    </w:p>
    <w:p w:rsidR="00DF41ED" w:rsidRPr="000B7F6A" w:rsidRDefault="001B1E40">
      <w:pPr>
        <w:spacing w:line="240" w:lineRule="auto"/>
        <w:ind w:left="10" w:right="-15" w:hanging="10"/>
        <w:jc w:val="center"/>
        <w:rPr>
          <w:rFonts w:ascii="Garamond" w:hAnsi="Garamond" w:cs="Tahoma"/>
          <w:b/>
          <w:color w:val="FF0000"/>
          <w:sz w:val="28"/>
          <w:szCs w:val="28"/>
        </w:rPr>
      </w:pPr>
      <w:r w:rsidRPr="000B7F6A">
        <w:rPr>
          <w:rFonts w:ascii="Garamond" w:hAnsi="Garamond" w:cs="Tahoma"/>
          <w:b/>
          <w:color w:val="FF0000"/>
          <w:sz w:val="28"/>
          <w:szCs w:val="28"/>
        </w:rPr>
        <w:t>NOTICE OF MEETING</w:t>
      </w:r>
    </w:p>
    <w:p w:rsidR="001B1E40" w:rsidRPr="000B7F6A" w:rsidRDefault="001B1E40">
      <w:pPr>
        <w:spacing w:line="240" w:lineRule="auto"/>
        <w:ind w:left="10" w:right="-15" w:hanging="10"/>
        <w:jc w:val="center"/>
        <w:rPr>
          <w:rFonts w:ascii="Garamond" w:hAnsi="Garamond" w:cs="Tahoma"/>
          <w:color w:val="FF0000"/>
          <w:sz w:val="28"/>
          <w:szCs w:val="28"/>
        </w:rPr>
      </w:pPr>
    </w:p>
    <w:p w:rsidR="00631548" w:rsidRPr="000B7F6A" w:rsidRDefault="00E22992">
      <w:pPr>
        <w:spacing w:line="240" w:lineRule="auto"/>
        <w:ind w:left="10" w:right="-15" w:hanging="10"/>
        <w:jc w:val="center"/>
        <w:rPr>
          <w:rFonts w:ascii="Garamond" w:hAnsi="Garamond" w:cs="Tahoma"/>
          <w:sz w:val="28"/>
          <w:szCs w:val="28"/>
        </w:rPr>
      </w:pPr>
      <w:r w:rsidRPr="000B7F6A">
        <w:rPr>
          <w:rFonts w:ascii="Garamond" w:eastAsia="Times New Roman" w:hAnsi="Garamond" w:cs="Tahoma"/>
          <w:b/>
          <w:sz w:val="28"/>
          <w:szCs w:val="28"/>
        </w:rPr>
        <w:t xml:space="preserve">BARTLESVILLE PARK BOARD </w:t>
      </w:r>
    </w:p>
    <w:p w:rsidR="00631548" w:rsidRPr="000B7F6A" w:rsidRDefault="00591EE9">
      <w:pPr>
        <w:spacing w:line="240" w:lineRule="auto"/>
        <w:ind w:left="10" w:right="-15" w:hanging="10"/>
        <w:jc w:val="center"/>
        <w:rPr>
          <w:rFonts w:ascii="Garamond" w:hAnsi="Garamond" w:cs="Tahoma"/>
          <w:sz w:val="28"/>
          <w:szCs w:val="28"/>
        </w:rPr>
      </w:pPr>
      <w:r w:rsidRPr="000B7F6A">
        <w:rPr>
          <w:rFonts w:ascii="Garamond" w:eastAsia="Times New Roman" w:hAnsi="Garamond" w:cs="Tahoma"/>
          <w:b/>
          <w:sz w:val="28"/>
          <w:szCs w:val="28"/>
        </w:rPr>
        <w:t xml:space="preserve">REGULAR </w:t>
      </w:r>
      <w:r w:rsidR="00E22992" w:rsidRPr="000B7F6A">
        <w:rPr>
          <w:rFonts w:ascii="Garamond" w:eastAsia="Times New Roman" w:hAnsi="Garamond" w:cs="Tahoma"/>
          <w:b/>
          <w:sz w:val="28"/>
          <w:szCs w:val="28"/>
        </w:rPr>
        <w:t xml:space="preserve">MEETING </w:t>
      </w:r>
    </w:p>
    <w:p w:rsidR="00BC059A" w:rsidRPr="000B7F6A" w:rsidRDefault="00E83874">
      <w:pPr>
        <w:spacing w:line="240" w:lineRule="auto"/>
        <w:ind w:left="10" w:right="-15" w:hanging="10"/>
        <w:jc w:val="center"/>
        <w:rPr>
          <w:rFonts w:ascii="Garamond" w:eastAsia="Times New Roman" w:hAnsi="Garamond" w:cs="Tahoma"/>
          <w:b/>
          <w:sz w:val="28"/>
          <w:szCs w:val="28"/>
        </w:rPr>
      </w:pPr>
      <w:r w:rsidRPr="000B7F6A">
        <w:rPr>
          <w:rFonts w:ascii="Garamond" w:eastAsia="Times New Roman" w:hAnsi="Garamond" w:cs="Tahoma"/>
          <w:b/>
          <w:sz w:val="28"/>
          <w:szCs w:val="28"/>
        </w:rPr>
        <w:t xml:space="preserve">THURSDAY, </w:t>
      </w:r>
      <w:r w:rsidR="00AD1466">
        <w:rPr>
          <w:rFonts w:ascii="Garamond" w:eastAsia="Times New Roman" w:hAnsi="Garamond" w:cs="Tahoma"/>
          <w:b/>
          <w:sz w:val="28"/>
          <w:szCs w:val="28"/>
        </w:rPr>
        <w:t>JULY 19</w:t>
      </w:r>
      <w:r w:rsidR="00557BF9" w:rsidRPr="000B7F6A">
        <w:rPr>
          <w:rFonts w:ascii="Garamond" w:eastAsia="Times New Roman" w:hAnsi="Garamond" w:cs="Tahoma"/>
          <w:b/>
          <w:sz w:val="28"/>
          <w:szCs w:val="28"/>
        </w:rPr>
        <w:t>,</w:t>
      </w:r>
      <w:r w:rsidR="00BC059A" w:rsidRPr="000B7F6A">
        <w:rPr>
          <w:rFonts w:ascii="Garamond" w:eastAsia="Times New Roman" w:hAnsi="Garamond" w:cs="Tahoma"/>
          <w:b/>
          <w:sz w:val="28"/>
          <w:szCs w:val="28"/>
        </w:rPr>
        <w:t xml:space="preserve"> 201</w:t>
      </w:r>
      <w:r w:rsidR="00561E34">
        <w:rPr>
          <w:rFonts w:ascii="Garamond" w:eastAsia="Times New Roman" w:hAnsi="Garamond" w:cs="Tahoma"/>
          <w:b/>
          <w:sz w:val="28"/>
          <w:szCs w:val="28"/>
        </w:rPr>
        <w:t>8</w:t>
      </w:r>
    </w:p>
    <w:p w:rsidR="00631548" w:rsidRPr="0089211F" w:rsidRDefault="00E22992" w:rsidP="0089211F">
      <w:pPr>
        <w:spacing w:line="240" w:lineRule="auto"/>
        <w:ind w:left="10" w:right="-15" w:hanging="10"/>
        <w:jc w:val="center"/>
        <w:rPr>
          <w:rFonts w:ascii="Garamond" w:hAnsi="Garamond" w:cs="Tahoma"/>
          <w:sz w:val="28"/>
          <w:szCs w:val="28"/>
        </w:rPr>
      </w:pPr>
      <w:r w:rsidRPr="000B7F6A">
        <w:rPr>
          <w:rFonts w:ascii="Garamond" w:eastAsia="Times New Roman" w:hAnsi="Garamond" w:cs="Tahoma"/>
          <w:b/>
          <w:sz w:val="28"/>
          <w:szCs w:val="28"/>
        </w:rPr>
        <w:t xml:space="preserve">    12:00 P.M. </w:t>
      </w:r>
    </w:p>
    <w:p w:rsidR="00BC0C4C" w:rsidRDefault="00BC0C4C">
      <w:pPr>
        <w:spacing w:line="240" w:lineRule="auto"/>
        <w:ind w:left="-4" w:right="-15" w:hanging="10"/>
        <w:rPr>
          <w:rFonts w:ascii="Garamond" w:eastAsia="Times New Roman" w:hAnsi="Garamond" w:cs="Tahoma"/>
          <w:b/>
          <w:sz w:val="24"/>
          <w:szCs w:val="24"/>
        </w:rPr>
      </w:pPr>
    </w:p>
    <w:p w:rsidR="00631548" w:rsidRPr="000B7F6A" w:rsidRDefault="00E22992">
      <w:pPr>
        <w:spacing w:line="240" w:lineRule="auto"/>
        <w:ind w:left="-4" w:right="-15" w:hanging="10"/>
        <w:rPr>
          <w:rFonts w:ascii="Garamond" w:hAnsi="Garamond" w:cs="Tahoma"/>
          <w:sz w:val="24"/>
          <w:szCs w:val="24"/>
        </w:rPr>
      </w:pPr>
      <w:r w:rsidRPr="000B7F6A">
        <w:rPr>
          <w:rFonts w:ascii="Garamond" w:eastAsia="Times New Roman" w:hAnsi="Garamond" w:cs="Tahoma"/>
          <w:b/>
          <w:sz w:val="24"/>
          <w:szCs w:val="24"/>
        </w:rPr>
        <w:t xml:space="preserve">Location: </w:t>
      </w:r>
      <w:r w:rsidRPr="000B7F6A">
        <w:rPr>
          <w:rFonts w:ascii="Garamond" w:eastAsia="Times New Roman" w:hAnsi="Garamond" w:cs="Tahoma"/>
          <w:sz w:val="24"/>
          <w:szCs w:val="24"/>
        </w:rPr>
        <w:t xml:space="preserve">  </w:t>
      </w:r>
      <w:r w:rsidRPr="000B7F6A">
        <w:rPr>
          <w:rFonts w:ascii="Garamond" w:eastAsia="Times New Roman" w:hAnsi="Garamond" w:cs="Tahoma"/>
          <w:sz w:val="24"/>
          <w:szCs w:val="24"/>
        </w:rPr>
        <w:tab/>
        <w:t xml:space="preserve">City Hall </w:t>
      </w:r>
    </w:p>
    <w:p w:rsidR="00372173" w:rsidRPr="000B7F6A" w:rsidRDefault="00E22992" w:rsidP="00E22992">
      <w:pPr>
        <w:spacing w:line="236" w:lineRule="auto"/>
        <w:ind w:left="-4" w:right="997" w:hanging="10"/>
        <w:rPr>
          <w:rFonts w:ascii="Garamond" w:eastAsia="Times New Roman" w:hAnsi="Garamond" w:cs="Tahoma"/>
          <w:sz w:val="24"/>
          <w:szCs w:val="24"/>
        </w:rPr>
      </w:pPr>
      <w:r w:rsidRPr="000B7F6A">
        <w:rPr>
          <w:rFonts w:ascii="Garamond" w:eastAsia="Times New Roman" w:hAnsi="Garamond" w:cs="Tahoma"/>
          <w:b/>
          <w:sz w:val="24"/>
          <w:szCs w:val="24"/>
        </w:rPr>
        <w:t xml:space="preserve"> </w:t>
      </w:r>
      <w:r w:rsidRPr="000B7F6A">
        <w:rPr>
          <w:rFonts w:ascii="Garamond" w:eastAsia="Times New Roman" w:hAnsi="Garamond" w:cs="Tahoma"/>
          <w:b/>
          <w:sz w:val="24"/>
          <w:szCs w:val="24"/>
        </w:rPr>
        <w:tab/>
      </w:r>
      <w:r w:rsidRPr="000B7F6A">
        <w:rPr>
          <w:rFonts w:ascii="Garamond" w:eastAsia="Times New Roman" w:hAnsi="Garamond" w:cs="Tahoma"/>
          <w:b/>
          <w:sz w:val="24"/>
          <w:szCs w:val="24"/>
        </w:rPr>
        <w:tab/>
      </w:r>
      <w:r w:rsidRPr="000B7F6A">
        <w:rPr>
          <w:rFonts w:ascii="Garamond" w:eastAsia="Times New Roman" w:hAnsi="Garamond" w:cs="Tahoma"/>
          <w:sz w:val="24"/>
          <w:szCs w:val="24"/>
        </w:rPr>
        <w:t xml:space="preserve">401 S. Johnstone  </w:t>
      </w:r>
    </w:p>
    <w:p w:rsidR="00631548" w:rsidRPr="000B7F6A" w:rsidRDefault="00E22992" w:rsidP="00372173">
      <w:pPr>
        <w:spacing w:line="236" w:lineRule="auto"/>
        <w:ind w:left="716" w:right="997" w:firstLine="724"/>
        <w:rPr>
          <w:rFonts w:ascii="Garamond" w:hAnsi="Garamond" w:cs="Tahoma"/>
          <w:sz w:val="24"/>
          <w:szCs w:val="24"/>
        </w:rPr>
      </w:pPr>
      <w:r w:rsidRPr="000B7F6A">
        <w:rPr>
          <w:rFonts w:ascii="Garamond" w:eastAsia="Times New Roman" w:hAnsi="Garamond" w:cs="Tahoma"/>
          <w:sz w:val="24"/>
          <w:szCs w:val="24"/>
        </w:rPr>
        <w:t xml:space="preserve">Bartlesville, OK 74003 </w:t>
      </w:r>
    </w:p>
    <w:p w:rsidR="00631548" w:rsidRPr="000B7F6A" w:rsidRDefault="00E22992" w:rsidP="00DF41ED">
      <w:pPr>
        <w:spacing w:after="240" w:line="236" w:lineRule="auto"/>
        <w:ind w:left="-4" w:right="-15" w:hanging="10"/>
        <w:rPr>
          <w:rFonts w:ascii="Garamond" w:hAnsi="Garamond" w:cs="Tahoma"/>
          <w:sz w:val="24"/>
          <w:szCs w:val="24"/>
        </w:rPr>
      </w:pPr>
      <w:r w:rsidRPr="000B7F6A">
        <w:rPr>
          <w:rFonts w:ascii="Garamond" w:eastAsia="Times New Roman" w:hAnsi="Garamond" w:cs="Tahoma"/>
          <w:b/>
          <w:sz w:val="24"/>
          <w:szCs w:val="24"/>
        </w:rPr>
        <w:t xml:space="preserve"> </w:t>
      </w:r>
      <w:r w:rsidRPr="000B7F6A">
        <w:rPr>
          <w:rFonts w:ascii="Garamond" w:eastAsia="Times New Roman" w:hAnsi="Garamond" w:cs="Tahoma"/>
          <w:b/>
          <w:sz w:val="24"/>
          <w:szCs w:val="24"/>
        </w:rPr>
        <w:tab/>
      </w:r>
      <w:r w:rsidRPr="000B7F6A">
        <w:rPr>
          <w:rFonts w:ascii="Garamond" w:eastAsia="Times New Roman" w:hAnsi="Garamond" w:cs="Tahoma"/>
          <w:b/>
          <w:sz w:val="24"/>
          <w:szCs w:val="24"/>
        </w:rPr>
        <w:tab/>
      </w:r>
      <w:proofErr w:type="gramStart"/>
      <w:r w:rsidR="009E6D7E" w:rsidRPr="000B7F6A">
        <w:rPr>
          <w:rFonts w:ascii="Garamond" w:eastAsia="Times New Roman" w:hAnsi="Garamond" w:cs="Tahoma"/>
          <w:color w:val="auto"/>
          <w:sz w:val="24"/>
          <w:szCs w:val="24"/>
        </w:rPr>
        <w:t>1</w:t>
      </w:r>
      <w:r w:rsidR="009E6D7E" w:rsidRPr="000B7F6A">
        <w:rPr>
          <w:rFonts w:ascii="Garamond" w:eastAsia="Times New Roman" w:hAnsi="Garamond" w:cs="Tahoma"/>
          <w:color w:val="auto"/>
          <w:sz w:val="24"/>
          <w:szCs w:val="24"/>
          <w:vertAlign w:val="superscript"/>
        </w:rPr>
        <w:t>st</w:t>
      </w:r>
      <w:proofErr w:type="gramEnd"/>
      <w:r w:rsidR="009E6D7E" w:rsidRPr="000B7F6A">
        <w:rPr>
          <w:rFonts w:ascii="Garamond" w:eastAsia="Times New Roman" w:hAnsi="Garamond" w:cs="Tahoma"/>
          <w:color w:val="auto"/>
          <w:sz w:val="24"/>
          <w:szCs w:val="24"/>
        </w:rPr>
        <w:t xml:space="preserve"> </w:t>
      </w:r>
      <w:r w:rsidR="000941AC" w:rsidRPr="000B7F6A">
        <w:rPr>
          <w:rFonts w:ascii="Garamond" w:eastAsia="Times New Roman" w:hAnsi="Garamond" w:cs="Tahoma"/>
          <w:color w:val="auto"/>
          <w:sz w:val="24"/>
          <w:szCs w:val="24"/>
        </w:rPr>
        <w:t>Floor</w:t>
      </w:r>
      <w:r w:rsidRPr="000B7F6A">
        <w:rPr>
          <w:rFonts w:ascii="Garamond" w:eastAsia="Times New Roman" w:hAnsi="Garamond" w:cs="Tahoma"/>
          <w:color w:val="auto"/>
          <w:sz w:val="24"/>
          <w:szCs w:val="24"/>
        </w:rPr>
        <w:t xml:space="preserve"> Conference Room</w:t>
      </w:r>
      <w:r w:rsidRPr="000B7F6A">
        <w:rPr>
          <w:rFonts w:ascii="Garamond" w:eastAsia="Times New Roman" w:hAnsi="Garamond" w:cs="Tahoma"/>
          <w:b/>
          <w:color w:val="auto"/>
          <w:sz w:val="24"/>
          <w:szCs w:val="24"/>
        </w:rPr>
        <w:t xml:space="preserve"> </w:t>
      </w:r>
    </w:p>
    <w:p w:rsidR="00DB4245" w:rsidRDefault="00DB4245" w:rsidP="00DF41ED">
      <w:pPr>
        <w:spacing w:before="240" w:line="240" w:lineRule="auto"/>
        <w:ind w:left="10" w:right="-15" w:hanging="10"/>
        <w:jc w:val="center"/>
        <w:rPr>
          <w:rFonts w:ascii="Garamond" w:eastAsia="Times New Roman" w:hAnsi="Garamond" w:cs="Tahoma"/>
          <w:b/>
          <w:spacing w:val="40"/>
          <w:sz w:val="24"/>
          <w:szCs w:val="24"/>
        </w:rPr>
      </w:pPr>
    </w:p>
    <w:p w:rsidR="00631548" w:rsidRPr="000B7F6A" w:rsidRDefault="00E22992" w:rsidP="00DF41ED">
      <w:pPr>
        <w:spacing w:before="240" w:line="240" w:lineRule="auto"/>
        <w:ind w:left="10" w:right="-15" w:hanging="10"/>
        <w:jc w:val="center"/>
        <w:rPr>
          <w:rFonts w:ascii="Garamond" w:hAnsi="Garamond" w:cs="Tahoma"/>
          <w:spacing w:val="40"/>
          <w:sz w:val="24"/>
          <w:szCs w:val="24"/>
        </w:rPr>
      </w:pPr>
      <w:r w:rsidRPr="000B7F6A">
        <w:rPr>
          <w:rFonts w:ascii="Garamond" w:eastAsia="Times New Roman" w:hAnsi="Garamond" w:cs="Tahoma"/>
          <w:b/>
          <w:spacing w:val="40"/>
          <w:sz w:val="24"/>
          <w:szCs w:val="24"/>
        </w:rPr>
        <w:t xml:space="preserve">AGENDA </w:t>
      </w:r>
    </w:p>
    <w:p w:rsidR="00631548" w:rsidRPr="000B7F6A" w:rsidRDefault="00E22992">
      <w:pPr>
        <w:spacing w:line="240" w:lineRule="auto"/>
        <w:rPr>
          <w:rFonts w:ascii="Garamond" w:hAnsi="Garamond" w:cs="Tahoma"/>
          <w:sz w:val="24"/>
          <w:szCs w:val="24"/>
        </w:rPr>
      </w:pPr>
      <w:r w:rsidRPr="000B7F6A">
        <w:rPr>
          <w:rFonts w:ascii="Garamond" w:eastAsia="Times New Roman" w:hAnsi="Garamond" w:cs="Tahoma"/>
          <w:sz w:val="24"/>
          <w:szCs w:val="24"/>
        </w:rPr>
        <w:t xml:space="preserve"> </w:t>
      </w:r>
    </w:p>
    <w:p w:rsidR="00FF2A1A" w:rsidRPr="00FF2A1A" w:rsidRDefault="00E22992" w:rsidP="00FF2A1A">
      <w:pPr>
        <w:spacing w:after="120"/>
        <w:ind w:left="-4" w:right="-15" w:hanging="10"/>
        <w:jc w:val="both"/>
        <w:rPr>
          <w:rFonts w:ascii="Garamond" w:eastAsia="Times New Roman" w:hAnsi="Garamond" w:cs="Tahoma"/>
          <w:b/>
          <w:sz w:val="24"/>
          <w:szCs w:val="24"/>
        </w:rPr>
      </w:pPr>
      <w:r w:rsidRPr="000B7F6A">
        <w:rPr>
          <w:rFonts w:ascii="Garamond" w:eastAsia="Times New Roman" w:hAnsi="Garamond" w:cs="Tahoma"/>
          <w:b/>
          <w:sz w:val="24"/>
          <w:szCs w:val="24"/>
        </w:rPr>
        <w:t xml:space="preserve">ITEM NO. 1 – </w:t>
      </w:r>
      <w:r w:rsidRPr="000D2D99">
        <w:rPr>
          <w:rFonts w:ascii="Garamond" w:eastAsia="Times New Roman" w:hAnsi="Garamond" w:cs="Tahoma"/>
          <w:sz w:val="24"/>
          <w:szCs w:val="24"/>
        </w:rPr>
        <w:t>Call to Order and Roll Call</w:t>
      </w:r>
      <w:r w:rsidRPr="000B7F6A">
        <w:rPr>
          <w:rFonts w:ascii="Garamond" w:eastAsia="Times New Roman" w:hAnsi="Garamond" w:cs="Tahoma"/>
          <w:sz w:val="24"/>
          <w:szCs w:val="24"/>
        </w:rPr>
        <w:t xml:space="preserve"> </w:t>
      </w:r>
      <w:r w:rsidRPr="000B7F6A">
        <w:rPr>
          <w:rFonts w:ascii="Garamond" w:eastAsia="Times New Roman" w:hAnsi="Garamond" w:cs="Tahoma"/>
          <w:b/>
          <w:sz w:val="24"/>
          <w:szCs w:val="24"/>
        </w:rPr>
        <w:t xml:space="preserve"> </w:t>
      </w:r>
    </w:p>
    <w:p w:rsidR="009D634E" w:rsidRPr="000B7F6A" w:rsidRDefault="00B738F8" w:rsidP="000D2D99">
      <w:pPr>
        <w:spacing w:after="120"/>
        <w:ind w:left="-4" w:right="-15" w:hanging="10"/>
        <w:jc w:val="both"/>
        <w:rPr>
          <w:rFonts w:ascii="Garamond" w:eastAsia="Times New Roman" w:hAnsi="Garamond" w:cs="Tahoma"/>
          <w:b/>
          <w:sz w:val="24"/>
          <w:szCs w:val="24"/>
        </w:rPr>
      </w:pPr>
      <w:r>
        <w:rPr>
          <w:rFonts w:ascii="Garamond" w:eastAsia="Times New Roman" w:hAnsi="Garamond" w:cs="Tahoma"/>
          <w:b/>
          <w:sz w:val="24"/>
          <w:szCs w:val="24"/>
        </w:rPr>
        <w:t>ITEM NO. 2</w:t>
      </w:r>
      <w:r w:rsidRPr="000B7F6A">
        <w:rPr>
          <w:rFonts w:ascii="Garamond" w:eastAsia="Times New Roman" w:hAnsi="Garamond" w:cs="Tahoma"/>
          <w:b/>
          <w:sz w:val="24"/>
          <w:szCs w:val="24"/>
        </w:rPr>
        <w:t xml:space="preserve"> –</w:t>
      </w:r>
      <w:r w:rsidR="00776668">
        <w:rPr>
          <w:rFonts w:ascii="Garamond" w:hAnsi="Garamond" w:cs="Tahoma"/>
          <w:sz w:val="24"/>
          <w:szCs w:val="24"/>
        </w:rPr>
        <w:t xml:space="preserve"> </w:t>
      </w:r>
      <w:r w:rsidR="003E3195" w:rsidRPr="000D2D99">
        <w:rPr>
          <w:rFonts w:ascii="Garamond" w:eastAsia="Times New Roman" w:hAnsi="Garamond" w:cs="Tahoma"/>
          <w:sz w:val="24"/>
          <w:szCs w:val="24"/>
        </w:rPr>
        <w:t>C</w:t>
      </w:r>
      <w:r w:rsidR="009D634E" w:rsidRPr="000D2D99">
        <w:rPr>
          <w:rFonts w:ascii="Garamond" w:hAnsi="Garamond" w:cs="Tahoma"/>
          <w:sz w:val="24"/>
          <w:szCs w:val="24"/>
        </w:rPr>
        <w:t>onsider and take action on the minutes of t</w:t>
      </w:r>
      <w:r w:rsidR="00903644" w:rsidRPr="000D2D99">
        <w:rPr>
          <w:rFonts w:ascii="Garamond" w:hAnsi="Garamond" w:cs="Tahoma"/>
          <w:sz w:val="24"/>
          <w:szCs w:val="24"/>
        </w:rPr>
        <w:t>he</w:t>
      </w:r>
      <w:r w:rsidR="00561E34" w:rsidRPr="000D2D99">
        <w:rPr>
          <w:rFonts w:ascii="Garamond" w:hAnsi="Garamond" w:cs="Tahoma"/>
          <w:sz w:val="24"/>
          <w:szCs w:val="24"/>
        </w:rPr>
        <w:t xml:space="preserve"> </w:t>
      </w:r>
      <w:r w:rsidR="00D06B45">
        <w:rPr>
          <w:rFonts w:ascii="Garamond" w:hAnsi="Garamond" w:cs="Tahoma"/>
          <w:sz w:val="24"/>
          <w:szCs w:val="24"/>
        </w:rPr>
        <w:t xml:space="preserve">Regular Meeting of </w:t>
      </w:r>
      <w:r w:rsidR="00AD1466">
        <w:rPr>
          <w:rFonts w:ascii="Garamond" w:hAnsi="Garamond" w:cs="Tahoma"/>
          <w:sz w:val="24"/>
          <w:szCs w:val="24"/>
        </w:rPr>
        <w:t>May 17</w:t>
      </w:r>
      <w:r w:rsidR="00D06B45">
        <w:rPr>
          <w:rFonts w:ascii="Garamond" w:hAnsi="Garamond" w:cs="Tahoma"/>
          <w:sz w:val="24"/>
          <w:szCs w:val="24"/>
        </w:rPr>
        <w:t xml:space="preserve">, </w:t>
      </w:r>
      <w:r w:rsidR="00D06B45" w:rsidRPr="000D2D99">
        <w:rPr>
          <w:rFonts w:ascii="Garamond" w:hAnsi="Garamond" w:cs="Tahoma"/>
          <w:sz w:val="24"/>
          <w:szCs w:val="24"/>
        </w:rPr>
        <w:t>2018</w:t>
      </w:r>
      <w:r w:rsidR="0073039F" w:rsidRPr="000D2D99">
        <w:rPr>
          <w:rFonts w:ascii="Garamond" w:hAnsi="Garamond" w:cs="Tahoma"/>
          <w:sz w:val="24"/>
          <w:szCs w:val="24"/>
        </w:rPr>
        <w:t>.</w:t>
      </w:r>
    </w:p>
    <w:p w:rsidR="00D032C1" w:rsidRPr="00AD1466" w:rsidRDefault="006D354F" w:rsidP="00AD1466">
      <w:pPr>
        <w:spacing w:after="120"/>
        <w:ind w:left="-4" w:right="-15" w:hanging="10"/>
        <w:jc w:val="both"/>
        <w:rPr>
          <w:rFonts w:ascii="Garamond" w:hAnsi="Garamond" w:cs="Tahoma"/>
          <w:bCs/>
          <w:sz w:val="24"/>
          <w:szCs w:val="24"/>
        </w:rPr>
      </w:pPr>
      <w:r>
        <w:rPr>
          <w:rFonts w:ascii="Garamond" w:eastAsia="Times New Roman" w:hAnsi="Garamond" w:cs="Tahoma"/>
          <w:b/>
          <w:sz w:val="24"/>
          <w:szCs w:val="24"/>
        </w:rPr>
        <w:t>ITEM NO. 3</w:t>
      </w:r>
      <w:r w:rsidR="00866731" w:rsidRPr="000B7F6A">
        <w:rPr>
          <w:rFonts w:ascii="Garamond" w:eastAsia="Times New Roman" w:hAnsi="Garamond" w:cs="Tahoma"/>
          <w:b/>
          <w:sz w:val="24"/>
          <w:szCs w:val="24"/>
        </w:rPr>
        <w:t xml:space="preserve"> </w:t>
      </w:r>
      <w:r w:rsidR="00400EBE" w:rsidRPr="000B7F6A">
        <w:rPr>
          <w:rFonts w:ascii="Garamond" w:eastAsia="Times New Roman" w:hAnsi="Garamond" w:cs="Tahoma"/>
          <w:b/>
          <w:sz w:val="24"/>
          <w:szCs w:val="24"/>
        </w:rPr>
        <w:t>–</w:t>
      </w:r>
      <w:r w:rsidR="007E5982">
        <w:rPr>
          <w:rFonts w:ascii="Garamond" w:eastAsia="Times New Roman" w:hAnsi="Garamond" w:cs="Tahoma"/>
          <w:sz w:val="24"/>
          <w:szCs w:val="24"/>
        </w:rPr>
        <w:t xml:space="preserve"> </w:t>
      </w:r>
      <w:r w:rsidR="00D11FF8" w:rsidRPr="000B7F6A">
        <w:rPr>
          <w:rFonts w:ascii="Garamond" w:hAnsi="Garamond" w:cs="Tahoma"/>
          <w:sz w:val="24"/>
          <w:szCs w:val="24"/>
        </w:rPr>
        <w:t xml:space="preserve">Update </w:t>
      </w:r>
      <w:r w:rsidR="00D032C1" w:rsidRPr="000B7F6A">
        <w:rPr>
          <w:rFonts w:ascii="Garamond" w:hAnsi="Garamond" w:cs="Tahoma"/>
          <w:sz w:val="24"/>
          <w:szCs w:val="24"/>
        </w:rPr>
        <w:t>on</w:t>
      </w:r>
      <w:r w:rsidR="00D032C1" w:rsidRPr="000B7F6A">
        <w:rPr>
          <w:rFonts w:ascii="Garamond" w:hAnsi="Garamond" w:cs="Tahoma"/>
          <w:b/>
          <w:bCs/>
          <w:sz w:val="24"/>
          <w:szCs w:val="24"/>
        </w:rPr>
        <w:t xml:space="preserve"> </w:t>
      </w:r>
      <w:r w:rsidR="00D032C1" w:rsidRPr="000B7F6A">
        <w:rPr>
          <w:rFonts w:ascii="Garamond" w:hAnsi="Garamond" w:cs="Tahoma"/>
          <w:sz w:val="24"/>
          <w:szCs w:val="24"/>
        </w:rPr>
        <w:t xml:space="preserve">Park Maintenance Activities.  Presented by Keith Henry, Public Works Director and Bobby Robinson, Park Superintendent.  </w:t>
      </w:r>
    </w:p>
    <w:p w:rsidR="009D634E" w:rsidRPr="000B7F6A" w:rsidRDefault="00D032C1" w:rsidP="000D2D99">
      <w:pPr>
        <w:pStyle w:val="Body"/>
        <w:tabs>
          <w:tab w:val="left" w:pos="100"/>
          <w:tab w:val="left" w:pos="180"/>
          <w:tab w:val="left" w:pos="630"/>
          <w:tab w:val="left" w:pos="940"/>
        </w:tabs>
        <w:spacing w:after="120"/>
        <w:jc w:val="both"/>
        <w:rPr>
          <w:rFonts w:ascii="Garamond" w:hAnsi="Garamond" w:cs="Tahoma"/>
          <w:sz w:val="24"/>
          <w:szCs w:val="24"/>
        </w:rPr>
      </w:pPr>
      <w:r w:rsidRPr="000B7F6A">
        <w:rPr>
          <w:rFonts w:ascii="Garamond" w:hAnsi="Garamond" w:cs="Tahoma"/>
          <w:b/>
          <w:bCs/>
          <w:sz w:val="24"/>
          <w:szCs w:val="24"/>
          <w:lang w:val="de-DE"/>
        </w:rPr>
        <w:t xml:space="preserve">ITEM NO. </w:t>
      </w:r>
      <w:r w:rsidR="00AD1466">
        <w:rPr>
          <w:rFonts w:ascii="Garamond" w:hAnsi="Garamond" w:cs="Tahoma"/>
          <w:b/>
          <w:bCs/>
          <w:sz w:val="24"/>
          <w:szCs w:val="24"/>
          <w:lang w:val="de-DE"/>
        </w:rPr>
        <w:t>4</w:t>
      </w:r>
      <w:r w:rsidRPr="000B7F6A">
        <w:rPr>
          <w:rFonts w:ascii="Garamond" w:hAnsi="Garamond" w:cs="Tahoma"/>
          <w:b/>
          <w:bCs/>
          <w:sz w:val="24"/>
          <w:szCs w:val="24"/>
        </w:rPr>
        <w:t xml:space="preserve"> – </w:t>
      </w:r>
      <w:r w:rsidRPr="000B7F6A">
        <w:rPr>
          <w:rFonts w:ascii="Garamond" w:hAnsi="Garamond" w:cs="Tahoma"/>
          <w:sz w:val="24"/>
          <w:szCs w:val="24"/>
        </w:rPr>
        <w:t>Comments and Inquiries from Board Members.</w:t>
      </w:r>
    </w:p>
    <w:p w:rsidR="00D032C1" w:rsidRPr="000B7F6A" w:rsidRDefault="00D032C1" w:rsidP="000D2D99">
      <w:pPr>
        <w:pStyle w:val="Body"/>
        <w:tabs>
          <w:tab w:val="left" w:pos="100"/>
          <w:tab w:val="left" w:pos="180"/>
          <w:tab w:val="left" w:pos="630"/>
          <w:tab w:val="left" w:pos="940"/>
        </w:tabs>
        <w:spacing w:after="120"/>
        <w:jc w:val="both"/>
        <w:rPr>
          <w:rFonts w:ascii="Garamond" w:eastAsia="Garamond" w:hAnsi="Garamond" w:cs="Tahoma"/>
          <w:sz w:val="24"/>
          <w:szCs w:val="24"/>
        </w:rPr>
      </w:pPr>
      <w:r w:rsidRPr="000B7F6A">
        <w:rPr>
          <w:rFonts w:ascii="Garamond" w:hAnsi="Garamond" w:cs="Tahoma"/>
          <w:b/>
          <w:bCs/>
          <w:sz w:val="24"/>
          <w:szCs w:val="24"/>
          <w:lang w:val="de-DE"/>
        </w:rPr>
        <w:t xml:space="preserve">ITEM NO. </w:t>
      </w:r>
      <w:r w:rsidR="00AD1466">
        <w:rPr>
          <w:rFonts w:ascii="Garamond" w:hAnsi="Garamond" w:cs="Tahoma"/>
          <w:b/>
          <w:bCs/>
          <w:sz w:val="24"/>
          <w:szCs w:val="24"/>
        </w:rPr>
        <w:t>5</w:t>
      </w:r>
      <w:r w:rsidRPr="000B7F6A">
        <w:rPr>
          <w:rFonts w:ascii="Garamond" w:hAnsi="Garamond" w:cs="Tahoma"/>
          <w:b/>
          <w:bCs/>
          <w:sz w:val="24"/>
          <w:szCs w:val="24"/>
        </w:rPr>
        <w:t xml:space="preserve"> – </w:t>
      </w:r>
      <w:r w:rsidRPr="000B7F6A">
        <w:rPr>
          <w:rFonts w:ascii="Garamond" w:hAnsi="Garamond" w:cs="Tahoma"/>
          <w:sz w:val="24"/>
          <w:szCs w:val="24"/>
          <w:lang w:val="nl-NL"/>
        </w:rPr>
        <w:t>Citizens</w:t>
      </w:r>
      <w:r w:rsidRPr="000B7F6A">
        <w:rPr>
          <w:rFonts w:ascii="Garamond" w:hAnsi="Garamond" w:cs="Tahoma"/>
          <w:sz w:val="24"/>
          <w:szCs w:val="24"/>
        </w:rPr>
        <w:t xml:space="preserve">’ </w:t>
      </w:r>
      <w:r w:rsidRPr="000B7F6A">
        <w:rPr>
          <w:rFonts w:ascii="Garamond" w:hAnsi="Garamond" w:cs="Tahoma"/>
          <w:sz w:val="24"/>
          <w:szCs w:val="24"/>
          <w:lang w:val="da-DK"/>
        </w:rPr>
        <w:t>Remarks</w:t>
      </w:r>
    </w:p>
    <w:p w:rsidR="00D032C1" w:rsidRPr="000B7F6A" w:rsidRDefault="00D032C1" w:rsidP="000D2D99">
      <w:pPr>
        <w:pStyle w:val="Body"/>
        <w:tabs>
          <w:tab w:val="left" w:pos="100"/>
          <w:tab w:val="left" w:pos="180"/>
          <w:tab w:val="left" w:pos="630"/>
          <w:tab w:val="left" w:pos="940"/>
        </w:tabs>
        <w:spacing w:after="120"/>
        <w:jc w:val="both"/>
        <w:rPr>
          <w:rFonts w:ascii="Garamond" w:eastAsia="Garamond" w:hAnsi="Garamond" w:cs="Tahoma"/>
          <w:sz w:val="24"/>
          <w:szCs w:val="24"/>
        </w:rPr>
      </w:pPr>
      <w:r w:rsidRPr="000B7F6A">
        <w:rPr>
          <w:rFonts w:ascii="Garamond" w:hAnsi="Garamond" w:cs="Tahoma"/>
          <w:b/>
          <w:bCs/>
          <w:sz w:val="24"/>
          <w:szCs w:val="24"/>
          <w:lang w:val="de-DE"/>
        </w:rPr>
        <w:t xml:space="preserve">ITEM NO. </w:t>
      </w:r>
      <w:r w:rsidR="00AD1466">
        <w:rPr>
          <w:rFonts w:ascii="Garamond" w:hAnsi="Garamond" w:cs="Tahoma"/>
          <w:b/>
          <w:bCs/>
          <w:sz w:val="24"/>
          <w:szCs w:val="24"/>
        </w:rPr>
        <w:t>6</w:t>
      </w:r>
      <w:r w:rsidR="00DC293B" w:rsidRPr="000B7F6A">
        <w:rPr>
          <w:rFonts w:ascii="Garamond" w:hAnsi="Garamond" w:cs="Tahoma"/>
          <w:b/>
          <w:bCs/>
          <w:sz w:val="24"/>
          <w:szCs w:val="24"/>
        </w:rPr>
        <w:t xml:space="preserve"> </w:t>
      </w:r>
      <w:r w:rsidRPr="000B7F6A">
        <w:rPr>
          <w:rFonts w:ascii="Garamond" w:hAnsi="Garamond" w:cs="Tahoma"/>
          <w:b/>
          <w:bCs/>
          <w:sz w:val="24"/>
          <w:szCs w:val="24"/>
        </w:rPr>
        <w:t xml:space="preserve">– </w:t>
      </w:r>
      <w:r w:rsidRPr="000B7F6A">
        <w:rPr>
          <w:rFonts w:ascii="Garamond" w:hAnsi="Garamond" w:cs="Tahoma"/>
          <w:sz w:val="24"/>
          <w:szCs w:val="24"/>
        </w:rPr>
        <w:t>Adjournment</w:t>
      </w:r>
    </w:p>
    <w:p w:rsidR="00415650" w:rsidRPr="000B7F6A" w:rsidRDefault="00415650" w:rsidP="000D2D99">
      <w:pPr>
        <w:ind w:left="-4" w:right="-15" w:hanging="10"/>
        <w:jc w:val="both"/>
        <w:rPr>
          <w:rFonts w:ascii="Garamond" w:hAnsi="Garamond" w:cs="Tahoma"/>
          <w:sz w:val="24"/>
          <w:szCs w:val="24"/>
        </w:rPr>
      </w:pPr>
      <w:r w:rsidRPr="000B7F6A">
        <w:rPr>
          <w:rFonts w:ascii="Garamond" w:eastAsia="Times New Roman" w:hAnsi="Garamond" w:cs="Tahoma"/>
          <w:sz w:val="24"/>
          <w:szCs w:val="24"/>
        </w:rPr>
        <w:t>Filed in the office of the City Clerk, City Hall, 401 S. Johnstone</w:t>
      </w:r>
      <w:r w:rsidR="00600107" w:rsidRPr="000B7F6A">
        <w:rPr>
          <w:rFonts w:ascii="Garamond" w:eastAsia="Times New Roman" w:hAnsi="Garamond" w:cs="Tahoma"/>
          <w:sz w:val="24"/>
          <w:szCs w:val="24"/>
        </w:rPr>
        <w:t>,</w:t>
      </w:r>
      <w:r w:rsidR="00D06B45">
        <w:rPr>
          <w:rFonts w:ascii="Garamond" w:eastAsia="Times New Roman" w:hAnsi="Garamond" w:cs="Tahoma"/>
          <w:sz w:val="24"/>
          <w:szCs w:val="24"/>
        </w:rPr>
        <w:t xml:space="preserve"> </w:t>
      </w:r>
      <w:r w:rsidR="00AD1466">
        <w:rPr>
          <w:rFonts w:ascii="Garamond" w:eastAsia="Times New Roman" w:hAnsi="Garamond" w:cs="Tahoma"/>
          <w:sz w:val="24"/>
          <w:szCs w:val="24"/>
        </w:rPr>
        <w:t>July 17</w:t>
      </w:r>
      <w:r w:rsidR="00640A34">
        <w:rPr>
          <w:rFonts w:ascii="Garamond" w:eastAsia="Times New Roman" w:hAnsi="Garamond" w:cs="Tahoma"/>
          <w:sz w:val="24"/>
          <w:szCs w:val="24"/>
        </w:rPr>
        <w:t>, 2018</w:t>
      </w:r>
      <w:r w:rsidR="00867D3E" w:rsidRPr="000B7F6A">
        <w:rPr>
          <w:rFonts w:ascii="Garamond" w:eastAsia="Times New Roman" w:hAnsi="Garamond" w:cs="Tahoma"/>
          <w:sz w:val="24"/>
          <w:szCs w:val="24"/>
        </w:rPr>
        <w:t xml:space="preserve"> at</w:t>
      </w:r>
      <w:r w:rsidR="00D032C1" w:rsidRPr="000B7F6A">
        <w:rPr>
          <w:rFonts w:ascii="Garamond" w:eastAsia="Times New Roman" w:hAnsi="Garamond" w:cs="Tahoma"/>
          <w:sz w:val="24"/>
          <w:szCs w:val="24"/>
        </w:rPr>
        <w:t xml:space="preserve"> </w:t>
      </w:r>
      <w:r w:rsidR="00640A34">
        <w:rPr>
          <w:rFonts w:ascii="Garamond" w:eastAsia="Times New Roman" w:hAnsi="Garamond" w:cs="Tahoma"/>
          <w:sz w:val="24"/>
          <w:szCs w:val="24"/>
        </w:rPr>
        <w:t>11:00 a.m</w:t>
      </w:r>
      <w:r w:rsidRPr="000B7F6A">
        <w:rPr>
          <w:rFonts w:ascii="Garamond" w:eastAsia="Times New Roman" w:hAnsi="Garamond" w:cs="Tahoma"/>
          <w:sz w:val="24"/>
          <w:szCs w:val="24"/>
        </w:rPr>
        <w:t>.</w:t>
      </w:r>
      <w:r w:rsidR="0073039F" w:rsidRPr="000B7F6A">
        <w:rPr>
          <w:rFonts w:ascii="Garamond" w:eastAsia="Times New Roman" w:hAnsi="Garamond" w:cs="Tahoma"/>
          <w:sz w:val="24"/>
          <w:szCs w:val="24"/>
        </w:rPr>
        <w:t xml:space="preserve"> </w:t>
      </w:r>
    </w:p>
    <w:p w:rsidR="00031F1F" w:rsidRPr="000B7F6A" w:rsidRDefault="00E22992" w:rsidP="000D2D99">
      <w:pPr>
        <w:spacing w:after="47"/>
        <w:jc w:val="both"/>
        <w:rPr>
          <w:rFonts w:ascii="Garamond" w:eastAsia="Bradley Hand ITC" w:hAnsi="Garamond" w:cs="Tahoma"/>
          <w:sz w:val="24"/>
          <w:szCs w:val="24"/>
        </w:rPr>
      </w:pPr>
      <w:r w:rsidRPr="000B7F6A">
        <w:rPr>
          <w:rFonts w:ascii="Garamond" w:eastAsia="Bradley Hand ITC" w:hAnsi="Garamond" w:cs="Tahoma"/>
          <w:sz w:val="24"/>
          <w:szCs w:val="24"/>
        </w:rPr>
        <w:t xml:space="preserve"> </w:t>
      </w:r>
      <w:r w:rsidRPr="000B7F6A">
        <w:rPr>
          <w:rFonts w:ascii="Garamond" w:eastAsia="Bradley Hand ITC" w:hAnsi="Garamond" w:cs="Tahoma"/>
          <w:sz w:val="24"/>
          <w:szCs w:val="24"/>
        </w:rPr>
        <w:tab/>
        <w:t xml:space="preserve"> </w:t>
      </w:r>
    </w:p>
    <w:p w:rsidR="00631548" w:rsidRPr="000B7F6A" w:rsidRDefault="00E22992" w:rsidP="000D2D99">
      <w:pPr>
        <w:spacing w:after="47"/>
        <w:jc w:val="both"/>
        <w:rPr>
          <w:rFonts w:ascii="Garamond" w:hAnsi="Garamond" w:cs="Tahoma"/>
          <w:sz w:val="24"/>
          <w:szCs w:val="24"/>
        </w:rPr>
      </w:pPr>
      <w:r w:rsidRPr="000B7F6A">
        <w:rPr>
          <w:rFonts w:ascii="Garamond" w:eastAsia="Bradley Hand ITC" w:hAnsi="Garamond" w:cs="Tahoma"/>
          <w:sz w:val="24"/>
          <w:szCs w:val="24"/>
        </w:rPr>
        <w:tab/>
        <w:t xml:space="preserve"> </w:t>
      </w:r>
      <w:r w:rsidRPr="000B7F6A">
        <w:rPr>
          <w:rFonts w:ascii="Garamond" w:eastAsia="Bradley Hand ITC" w:hAnsi="Garamond" w:cs="Tahoma"/>
          <w:sz w:val="24"/>
          <w:szCs w:val="24"/>
        </w:rPr>
        <w:tab/>
        <w:t xml:space="preserve"> </w:t>
      </w:r>
      <w:r w:rsidRPr="000B7F6A">
        <w:rPr>
          <w:rFonts w:ascii="Garamond" w:eastAsia="Bradley Hand ITC" w:hAnsi="Garamond" w:cs="Tahoma"/>
          <w:sz w:val="24"/>
          <w:szCs w:val="24"/>
        </w:rPr>
        <w:tab/>
        <w:t xml:space="preserve"> </w:t>
      </w:r>
      <w:r w:rsidRPr="000B7F6A">
        <w:rPr>
          <w:rFonts w:ascii="Garamond" w:eastAsia="Bradley Hand ITC" w:hAnsi="Garamond" w:cs="Tahoma"/>
          <w:sz w:val="24"/>
          <w:szCs w:val="24"/>
        </w:rPr>
        <w:tab/>
        <w:t xml:space="preserve"> </w:t>
      </w:r>
      <w:r w:rsidRPr="000B7F6A">
        <w:rPr>
          <w:rFonts w:ascii="Garamond" w:eastAsia="Bradley Hand ITC" w:hAnsi="Garamond" w:cs="Tahoma"/>
          <w:sz w:val="24"/>
          <w:szCs w:val="24"/>
        </w:rPr>
        <w:tab/>
        <w:t xml:space="preserve"> </w:t>
      </w:r>
      <w:r w:rsidRPr="000B7F6A">
        <w:rPr>
          <w:rFonts w:ascii="Garamond" w:eastAsia="Bradley Hand ITC" w:hAnsi="Garamond" w:cs="Tahoma"/>
          <w:sz w:val="24"/>
          <w:szCs w:val="24"/>
        </w:rPr>
        <w:tab/>
        <w:t xml:space="preserve"> </w:t>
      </w:r>
    </w:p>
    <w:p w:rsidR="00631548" w:rsidRPr="00E2223C" w:rsidRDefault="00E22992" w:rsidP="000D2D99">
      <w:pPr>
        <w:pStyle w:val="Heading1"/>
        <w:spacing w:line="276" w:lineRule="auto"/>
        <w:jc w:val="both"/>
        <w:rPr>
          <w:rFonts w:ascii="Lucida Calligraphy" w:hAnsi="Lucida Calligraphy" w:cs="Tahoma"/>
          <w:sz w:val="24"/>
          <w:szCs w:val="24"/>
        </w:rPr>
      </w:pPr>
      <w:r w:rsidRPr="000B7F6A">
        <w:rPr>
          <w:rFonts w:ascii="Garamond" w:eastAsia="Bradley Hand ITC" w:hAnsi="Garamond" w:cs="Tahoma"/>
          <w:sz w:val="24"/>
          <w:szCs w:val="24"/>
        </w:rPr>
        <w:t>Mike Bailey</w:t>
      </w:r>
      <w:r w:rsidRPr="000B7F6A">
        <w:rPr>
          <w:rFonts w:ascii="Garamond" w:eastAsia="Times New Roman" w:hAnsi="Garamond" w:cs="Tahoma"/>
          <w:sz w:val="24"/>
          <w:szCs w:val="24"/>
          <w:u w:val="none"/>
        </w:rPr>
        <w:t xml:space="preserve"> </w:t>
      </w:r>
      <w:r w:rsidRPr="000B7F6A">
        <w:rPr>
          <w:rFonts w:ascii="Garamond" w:eastAsia="Times New Roman" w:hAnsi="Garamond" w:cs="Tahoma"/>
          <w:sz w:val="24"/>
          <w:szCs w:val="24"/>
          <w:u w:val="none"/>
        </w:rPr>
        <w:tab/>
      </w:r>
      <w:r w:rsidRPr="000B7F6A">
        <w:rPr>
          <w:rFonts w:ascii="Garamond" w:eastAsia="Times New Roman" w:hAnsi="Garamond" w:cs="Tahoma"/>
          <w:sz w:val="24"/>
          <w:szCs w:val="24"/>
          <w:u w:val="none"/>
          <w:vertAlign w:val="subscript"/>
        </w:rPr>
        <w:t xml:space="preserve"> </w:t>
      </w:r>
      <w:r w:rsidRPr="000B7F6A">
        <w:rPr>
          <w:rFonts w:ascii="Garamond" w:eastAsia="Times New Roman" w:hAnsi="Garamond" w:cs="Tahoma"/>
          <w:sz w:val="24"/>
          <w:szCs w:val="24"/>
          <w:u w:val="none"/>
          <w:vertAlign w:val="subscript"/>
        </w:rPr>
        <w:tab/>
        <w:t xml:space="preserve"> </w:t>
      </w:r>
      <w:r w:rsidRPr="000B7F6A">
        <w:rPr>
          <w:rFonts w:ascii="Garamond" w:eastAsia="Times New Roman" w:hAnsi="Garamond" w:cs="Tahoma"/>
          <w:sz w:val="24"/>
          <w:szCs w:val="24"/>
          <w:u w:val="none"/>
          <w:vertAlign w:val="subscript"/>
        </w:rPr>
        <w:tab/>
        <w:t xml:space="preserve"> </w:t>
      </w:r>
      <w:r w:rsidRPr="000B7F6A">
        <w:rPr>
          <w:rFonts w:ascii="Garamond" w:eastAsia="Times New Roman" w:hAnsi="Garamond" w:cs="Tahoma"/>
          <w:sz w:val="24"/>
          <w:szCs w:val="24"/>
          <w:u w:val="none"/>
          <w:vertAlign w:val="subscript"/>
        </w:rPr>
        <w:tab/>
      </w:r>
      <w:r w:rsidR="00A061C0" w:rsidRPr="000B7F6A">
        <w:rPr>
          <w:rFonts w:ascii="Garamond" w:eastAsia="Times New Roman" w:hAnsi="Garamond" w:cs="Tahoma"/>
          <w:sz w:val="24"/>
          <w:szCs w:val="24"/>
          <w:u w:val="none"/>
          <w:vertAlign w:val="subscript"/>
        </w:rPr>
        <w:tab/>
      </w:r>
      <w:r w:rsidR="00A061C0" w:rsidRPr="000B7F6A">
        <w:rPr>
          <w:rFonts w:ascii="Garamond" w:eastAsia="Times New Roman" w:hAnsi="Garamond" w:cs="Tahoma"/>
          <w:sz w:val="24"/>
          <w:szCs w:val="24"/>
          <w:u w:val="none"/>
          <w:vertAlign w:val="subscript"/>
        </w:rPr>
        <w:tab/>
      </w:r>
      <w:r w:rsidR="00A061C0" w:rsidRPr="000B7F6A">
        <w:rPr>
          <w:rFonts w:ascii="Garamond" w:eastAsia="Times New Roman" w:hAnsi="Garamond" w:cs="Tahoma"/>
          <w:sz w:val="24"/>
          <w:szCs w:val="24"/>
          <w:u w:val="none"/>
          <w:vertAlign w:val="subscript"/>
        </w:rPr>
        <w:tab/>
      </w:r>
      <w:r w:rsidR="00E2223C">
        <w:rPr>
          <w:rFonts w:ascii="Garamond" w:eastAsia="Times New Roman" w:hAnsi="Garamond" w:cs="Tahoma"/>
          <w:sz w:val="24"/>
          <w:szCs w:val="24"/>
          <w:u w:val="none"/>
          <w:vertAlign w:val="subscript"/>
        </w:rPr>
        <w:t xml:space="preserve"> </w:t>
      </w:r>
      <w:r w:rsidR="00E2223C">
        <w:rPr>
          <w:rFonts w:ascii="Lucida Calligraphy" w:eastAsia="Times New Roman" w:hAnsi="Lucida Calligraphy" w:cs="Tahoma"/>
          <w:sz w:val="24"/>
          <w:szCs w:val="24"/>
          <w:vertAlign w:val="subscript"/>
        </w:rPr>
        <w:t>/s/Karen Tanner</w:t>
      </w:r>
      <w:r w:rsidR="00E2223C">
        <w:rPr>
          <w:rFonts w:ascii="Lucida Calligraphy" w:eastAsia="Times New Roman" w:hAnsi="Lucida Calligraphy" w:cs="Tahoma"/>
          <w:sz w:val="24"/>
          <w:szCs w:val="24"/>
          <w:vertAlign w:val="subscript"/>
        </w:rPr>
        <w:tab/>
      </w:r>
      <w:r w:rsidR="00E2223C">
        <w:rPr>
          <w:rFonts w:ascii="Lucida Calligraphy" w:eastAsia="Times New Roman" w:hAnsi="Lucida Calligraphy" w:cs="Tahoma"/>
          <w:sz w:val="24"/>
          <w:szCs w:val="24"/>
          <w:vertAlign w:val="subscript"/>
        </w:rPr>
        <w:tab/>
      </w:r>
      <w:r w:rsidR="00E2223C">
        <w:rPr>
          <w:rFonts w:ascii="Lucida Calligraphy" w:eastAsia="Times New Roman" w:hAnsi="Lucida Calligraphy" w:cs="Tahoma"/>
          <w:sz w:val="24"/>
          <w:szCs w:val="24"/>
          <w:vertAlign w:val="subscript"/>
        </w:rPr>
        <w:tab/>
      </w:r>
      <w:bookmarkStart w:id="0" w:name="_GoBack"/>
      <w:bookmarkEnd w:id="0"/>
    </w:p>
    <w:p w:rsidR="00631548" w:rsidRPr="000B7F6A" w:rsidRDefault="00E22992" w:rsidP="000D2D99">
      <w:pPr>
        <w:ind w:left="-4" w:right="-15" w:hanging="10"/>
        <w:jc w:val="both"/>
        <w:rPr>
          <w:rFonts w:ascii="Garamond" w:hAnsi="Garamond" w:cs="Tahoma"/>
          <w:sz w:val="24"/>
          <w:szCs w:val="24"/>
        </w:rPr>
      </w:pPr>
      <w:r w:rsidRPr="000B7F6A">
        <w:rPr>
          <w:rFonts w:ascii="Garamond" w:eastAsia="Times New Roman" w:hAnsi="Garamond" w:cs="Tahoma"/>
          <w:sz w:val="24"/>
          <w:szCs w:val="24"/>
        </w:rPr>
        <w:t xml:space="preserve">City Clerk  </w:t>
      </w:r>
      <w:r w:rsidRPr="000B7F6A">
        <w:rPr>
          <w:rFonts w:ascii="Garamond" w:eastAsia="Times New Roman" w:hAnsi="Garamond" w:cs="Tahoma"/>
          <w:sz w:val="24"/>
          <w:szCs w:val="24"/>
        </w:rPr>
        <w:tab/>
        <w:t xml:space="preserve"> </w:t>
      </w:r>
      <w:r w:rsidRPr="000B7F6A">
        <w:rPr>
          <w:rFonts w:ascii="Garamond" w:eastAsia="Times New Roman" w:hAnsi="Garamond" w:cs="Tahoma"/>
          <w:sz w:val="24"/>
          <w:szCs w:val="24"/>
        </w:rPr>
        <w:tab/>
        <w:t xml:space="preserve"> </w:t>
      </w:r>
      <w:r w:rsidRPr="000B7F6A">
        <w:rPr>
          <w:rFonts w:ascii="Garamond" w:eastAsia="Times New Roman" w:hAnsi="Garamond" w:cs="Tahoma"/>
          <w:sz w:val="24"/>
          <w:szCs w:val="24"/>
        </w:rPr>
        <w:tab/>
        <w:t xml:space="preserve"> </w:t>
      </w:r>
      <w:r w:rsidRPr="000B7F6A">
        <w:rPr>
          <w:rFonts w:ascii="Garamond" w:eastAsia="Times New Roman" w:hAnsi="Garamond" w:cs="Tahoma"/>
          <w:sz w:val="24"/>
          <w:szCs w:val="24"/>
        </w:rPr>
        <w:tab/>
        <w:t xml:space="preserve"> </w:t>
      </w:r>
      <w:r w:rsidRPr="000B7F6A">
        <w:rPr>
          <w:rFonts w:ascii="Garamond" w:eastAsia="Times New Roman" w:hAnsi="Garamond" w:cs="Tahoma"/>
          <w:sz w:val="24"/>
          <w:szCs w:val="24"/>
        </w:rPr>
        <w:tab/>
        <w:t xml:space="preserve"> </w:t>
      </w:r>
      <w:r w:rsidRPr="000B7F6A">
        <w:rPr>
          <w:rFonts w:ascii="Garamond" w:eastAsia="Times New Roman" w:hAnsi="Garamond" w:cs="Tahoma"/>
          <w:sz w:val="24"/>
          <w:szCs w:val="24"/>
        </w:rPr>
        <w:tab/>
        <w:t xml:space="preserve"> </w:t>
      </w:r>
      <w:r w:rsidRPr="000B7F6A">
        <w:rPr>
          <w:rFonts w:ascii="Garamond" w:eastAsia="Times New Roman" w:hAnsi="Garamond" w:cs="Tahoma"/>
          <w:sz w:val="24"/>
          <w:szCs w:val="24"/>
        </w:rPr>
        <w:tab/>
        <w:t xml:space="preserve">by Deputy City Clerk </w:t>
      </w:r>
    </w:p>
    <w:p w:rsidR="00631548" w:rsidRPr="000B7F6A" w:rsidRDefault="00E22992" w:rsidP="000D2D99">
      <w:pPr>
        <w:jc w:val="both"/>
        <w:rPr>
          <w:rFonts w:ascii="Garamond" w:hAnsi="Garamond" w:cs="Tahoma"/>
          <w:sz w:val="24"/>
          <w:szCs w:val="24"/>
        </w:rPr>
      </w:pPr>
      <w:r w:rsidRPr="000B7F6A">
        <w:rPr>
          <w:rFonts w:ascii="Garamond" w:eastAsia="Times New Roman" w:hAnsi="Garamond" w:cs="Tahoma"/>
          <w:sz w:val="24"/>
          <w:szCs w:val="24"/>
        </w:rPr>
        <w:t xml:space="preserve"> </w:t>
      </w:r>
    </w:p>
    <w:p w:rsidR="00924444" w:rsidRPr="0089211F" w:rsidRDefault="00E22992" w:rsidP="000D2D99">
      <w:pPr>
        <w:jc w:val="both"/>
        <w:rPr>
          <w:rFonts w:ascii="Garamond" w:eastAsia="Times New Roman" w:hAnsi="Garamond" w:cs="Times New Roman"/>
          <w:sz w:val="18"/>
          <w:szCs w:val="18"/>
        </w:rPr>
      </w:pPr>
      <w:r w:rsidRPr="0089211F">
        <w:rPr>
          <w:rFonts w:ascii="Garamond" w:eastAsia="Times New Roman" w:hAnsi="Garamond" w:cs="Times New Roman"/>
          <w:sz w:val="18"/>
          <w:szCs w:val="18"/>
        </w:rPr>
        <w:t xml:space="preserve">The City of Bartlesville encourages participation from all its citizens.  If participation at any public meeting is not possible due to a disability, notification to the City Clerk at least one working day prior to the scheduled meeting is encouraged to make the necessary accommodations.  The City may waive this rule if signing is not the necessary accommodation. </w:t>
      </w:r>
    </w:p>
    <w:sectPr w:rsidR="00924444" w:rsidRPr="0089211F" w:rsidSect="00DB4245">
      <w:pgSz w:w="12240" w:h="15840"/>
      <w:pgMar w:top="63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841"/>
    <w:multiLevelType w:val="hybridMultilevel"/>
    <w:tmpl w:val="0B7AC828"/>
    <w:lvl w:ilvl="0" w:tplc="B492B89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8B139F"/>
    <w:multiLevelType w:val="hybridMultilevel"/>
    <w:tmpl w:val="09545F5E"/>
    <w:lvl w:ilvl="0" w:tplc="A4526FD8">
      <w:start w:val="1"/>
      <w:numFmt w:val="upperLetter"/>
      <w:lvlText w:val="%1."/>
      <w:lvlJc w:val="left"/>
      <w:pPr>
        <w:ind w:left="1081" w:hanging="360"/>
      </w:pPr>
      <w:rPr>
        <w:rFonts w:ascii="Times New Roman" w:eastAsia="Times New Roman" w:hAnsi="Times New Roman" w:cs="Times New Roman" w:hint="default"/>
        <w:b/>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 w15:restartNumberingAfterBreak="0">
    <w:nsid w:val="1A915F62"/>
    <w:multiLevelType w:val="hybridMultilevel"/>
    <w:tmpl w:val="1B8AFD98"/>
    <w:lvl w:ilvl="0" w:tplc="7CAC490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DC11F1D"/>
    <w:multiLevelType w:val="hybridMultilevel"/>
    <w:tmpl w:val="66BE144A"/>
    <w:lvl w:ilvl="0" w:tplc="AD9E1058">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58904FED"/>
    <w:multiLevelType w:val="hybridMultilevel"/>
    <w:tmpl w:val="E5DA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27EAE"/>
    <w:multiLevelType w:val="hybridMultilevel"/>
    <w:tmpl w:val="15525816"/>
    <w:lvl w:ilvl="0" w:tplc="822C68F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8CF3F3C"/>
    <w:multiLevelType w:val="hybridMultilevel"/>
    <w:tmpl w:val="3E70A10A"/>
    <w:lvl w:ilvl="0" w:tplc="884C5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345D7F"/>
    <w:multiLevelType w:val="hybridMultilevel"/>
    <w:tmpl w:val="91E6A8C4"/>
    <w:lvl w:ilvl="0" w:tplc="801AC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E918B0"/>
    <w:multiLevelType w:val="hybridMultilevel"/>
    <w:tmpl w:val="1F72CA66"/>
    <w:lvl w:ilvl="0" w:tplc="187E0C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F5C6DDF"/>
    <w:multiLevelType w:val="hybridMultilevel"/>
    <w:tmpl w:val="286C1EFE"/>
    <w:lvl w:ilvl="0" w:tplc="F138B8D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799E6E45"/>
    <w:multiLevelType w:val="hybridMultilevel"/>
    <w:tmpl w:val="E856EFEC"/>
    <w:lvl w:ilvl="0" w:tplc="684CBDDA">
      <w:start w:val="1"/>
      <w:numFmt w:val="lowerLetter"/>
      <w:lvlText w:val="%1."/>
      <w:lvlJc w:val="left"/>
      <w:pPr>
        <w:ind w:left="1800" w:hanging="360"/>
      </w:pPr>
      <w:rPr>
        <w:rFonts w:eastAsia="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8"/>
  </w:num>
  <w:num w:numId="4">
    <w:abstractNumId w:val="4"/>
  </w:num>
  <w:num w:numId="5">
    <w:abstractNumId w:val="9"/>
  </w:num>
  <w:num w:numId="6">
    <w:abstractNumId w:val="2"/>
  </w:num>
  <w:num w:numId="7">
    <w:abstractNumId w:val="0"/>
  </w:num>
  <w:num w:numId="8">
    <w:abstractNumId w:val="1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48"/>
    <w:rsid w:val="00030F45"/>
    <w:rsid w:val="00031F1F"/>
    <w:rsid w:val="0003282A"/>
    <w:rsid w:val="0004270F"/>
    <w:rsid w:val="000674CF"/>
    <w:rsid w:val="000821A8"/>
    <w:rsid w:val="00082A78"/>
    <w:rsid w:val="00091A31"/>
    <w:rsid w:val="000941AC"/>
    <w:rsid w:val="000A1589"/>
    <w:rsid w:val="000A2044"/>
    <w:rsid w:val="000B4028"/>
    <w:rsid w:val="000B7F6A"/>
    <w:rsid w:val="000D2D99"/>
    <w:rsid w:val="000E5366"/>
    <w:rsid w:val="000F2093"/>
    <w:rsid w:val="00105112"/>
    <w:rsid w:val="00154927"/>
    <w:rsid w:val="00157621"/>
    <w:rsid w:val="001A2B50"/>
    <w:rsid w:val="001B1E40"/>
    <w:rsid w:val="001D1A34"/>
    <w:rsid w:val="001D3418"/>
    <w:rsid w:val="00201445"/>
    <w:rsid w:val="00223027"/>
    <w:rsid w:val="00241830"/>
    <w:rsid w:val="00245FF7"/>
    <w:rsid w:val="00260D43"/>
    <w:rsid w:val="002639C8"/>
    <w:rsid w:val="00276753"/>
    <w:rsid w:val="002834BD"/>
    <w:rsid w:val="002C30E3"/>
    <w:rsid w:val="002F3594"/>
    <w:rsid w:val="0030612D"/>
    <w:rsid w:val="00315170"/>
    <w:rsid w:val="00346F54"/>
    <w:rsid w:val="0036592D"/>
    <w:rsid w:val="00372173"/>
    <w:rsid w:val="00390E37"/>
    <w:rsid w:val="00392FF0"/>
    <w:rsid w:val="003939EF"/>
    <w:rsid w:val="003B76B5"/>
    <w:rsid w:val="003E3195"/>
    <w:rsid w:val="003F2653"/>
    <w:rsid w:val="00400EBE"/>
    <w:rsid w:val="004139EB"/>
    <w:rsid w:val="00415650"/>
    <w:rsid w:val="0043290C"/>
    <w:rsid w:val="00450EBF"/>
    <w:rsid w:val="00492345"/>
    <w:rsid w:val="004B2671"/>
    <w:rsid w:val="004C2697"/>
    <w:rsid w:val="00551F39"/>
    <w:rsid w:val="00557BF9"/>
    <w:rsid w:val="00557C9B"/>
    <w:rsid w:val="00561E34"/>
    <w:rsid w:val="00572171"/>
    <w:rsid w:val="005734A4"/>
    <w:rsid w:val="00575FBF"/>
    <w:rsid w:val="00582A4C"/>
    <w:rsid w:val="00591EE9"/>
    <w:rsid w:val="005C3BA2"/>
    <w:rsid w:val="005C44E2"/>
    <w:rsid w:val="005C64A3"/>
    <w:rsid w:val="005F304F"/>
    <w:rsid w:val="00600107"/>
    <w:rsid w:val="00601903"/>
    <w:rsid w:val="00611A12"/>
    <w:rsid w:val="00626272"/>
    <w:rsid w:val="00627146"/>
    <w:rsid w:val="00631548"/>
    <w:rsid w:val="00640A34"/>
    <w:rsid w:val="006622E8"/>
    <w:rsid w:val="006A7A4E"/>
    <w:rsid w:val="006B24C0"/>
    <w:rsid w:val="006C09FD"/>
    <w:rsid w:val="006D354F"/>
    <w:rsid w:val="007168AD"/>
    <w:rsid w:val="0073039F"/>
    <w:rsid w:val="00753F0A"/>
    <w:rsid w:val="007556BA"/>
    <w:rsid w:val="00776668"/>
    <w:rsid w:val="0078153A"/>
    <w:rsid w:val="00783DC7"/>
    <w:rsid w:val="00795FDD"/>
    <w:rsid w:val="007A13A7"/>
    <w:rsid w:val="007A582B"/>
    <w:rsid w:val="007B2617"/>
    <w:rsid w:val="007C6CF2"/>
    <w:rsid w:val="007E5982"/>
    <w:rsid w:val="007E75A3"/>
    <w:rsid w:val="00801AFA"/>
    <w:rsid w:val="0080298B"/>
    <w:rsid w:val="008031AB"/>
    <w:rsid w:val="0081424E"/>
    <w:rsid w:val="00836BD5"/>
    <w:rsid w:val="008411CA"/>
    <w:rsid w:val="00845015"/>
    <w:rsid w:val="008572E1"/>
    <w:rsid w:val="008636D6"/>
    <w:rsid w:val="00866731"/>
    <w:rsid w:val="00867D3E"/>
    <w:rsid w:val="00871F80"/>
    <w:rsid w:val="00875677"/>
    <w:rsid w:val="0089211F"/>
    <w:rsid w:val="008C4DBA"/>
    <w:rsid w:val="008C7DCE"/>
    <w:rsid w:val="008D0AED"/>
    <w:rsid w:val="008D2519"/>
    <w:rsid w:val="009004CA"/>
    <w:rsid w:val="00903644"/>
    <w:rsid w:val="009042C1"/>
    <w:rsid w:val="00924204"/>
    <w:rsid w:val="00924444"/>
    <w:rsid w:val="00931FDB"/>
    <w:rsid w:val="00943762"/>
    <w:rsid w:val="00946288"/>
    <w:rsid w:val="0094706A"/>
    <w:rsid w:val="00954799"/>
    <w:rsid w:val="00956B12"/>
    <w:rsid w:val="009660B1"/>
    <w:rsid w:val="00973413"/>
    <w:rsid w:val="009D32DB"/>
    <w:rsid w:val="009D634E"/>
    <w:rsid w:val="009E0AD4"/>
    <w:rsid w:val="009E31A5"/>
    <w:rsid w:val="009E6D7E"/>
    <w:rsid w:val="009F08E5"/>
    <w:rsid w:val="009F5411"/>
    <w:rsid w:val="00A02D6C"/>
    <w:rsid w:val="00A061C0"/>
    <w:rsid w:val="00A15B2E"/>
    <w:rsid w:val="00A40032"/>
    <w:rsid w:val="00A95F06"/>
    <w:rsid w:val="00AA35A8"/>
    <w:rsid w:val="00AA3F35"/>
    <w:rsid w:val="00AA4FC4"/>
    <w:rsid w:val="00AD067D"/>
    <w:rsid w:val="00AD1466"/>
    <w:rsid w:val="00AE18C2"/>
    <w:rsid w:val="00AE69C2"/>
    <w:rsid w:val="00B124C2"/>
    <w:rsid w:val="00B150B1"/>
    <w:rsid w:val="00B2181E"/>
    <w:rsid w:val="00B23ED8"/>
    <w:rsid w:val="00B5022E"/>
    <w:rsid w:val="00B51A28"/>
    <w:rsid w:val="00B72EB0"/>
    <w:rsid w:val="00B738F8"/>
    <w:rsid w:val="00B815D0"/>
    <w:rsid w:val="00B96307"/>
    <w:rsid w:val="00BA0A51"/>
    <w:rsid w:val="00BA5F5F"/>
    <w:rsid w:val="00BC059A"/>
    <w:rsid w:val="00BC0C4C"/>
    <w:rsid w:val="00BD40EE"/>
    <w:rsid w:val="00BE1B2C"/>
    <w:rsid w:val="00BF425A"/>
    <w:rsid w:val="00BF4FD7"/>
    <w:rsid w:val="00C437E0"/>
    <w:rsid w:val="00C50B7E"/>
    <w:rsid w:val="00C62C09"/>
    <w:rsid w:val="00C64103"/>
    <w:rsid w:val="00C65CCA"/>
    <w:rsid w:val="00C75BB8"/>
    <w:rsid w:val="00C927BB"/>
    <w:rsid w:val="00CA3133"/>
    <w:rsid w:val="00CD04A8"/>
    <w:rsid w:val="00CD57AF"/>
    <w:rsid w:val="00CE2BD7"/>
    <w:rsid w:val="00CF19A8"/>
    <w:rsid w:val="00D032C1"/>
    <w:rsid w:val="00D06B45"/>
    <w:rsid w:val="00D11C5F"/>
    <w:rsid w:val="00D11FF8"/>
    <w:rsid w:val="00D24280"/>
    <w:rsid w:val="00D5026D"/>
    <w:rsid w:val="00D54471"/>
    <w:rsid w:val="00D606A4"/>
    <w:rsid w:val="00D813EC"/>
    <w:rsid w:val="00D81857"/>
    <w:rsid w:val="00DA228F"/>
    <w:rsid w:val="00DB4245"/>
    <w:rsid w:val="00DC293B"/>
    <w:rsid w:val="00DC4384"/>
    <w:rsid w:val="00DF41ED"/>
    <w:rsid w:val="00E2223C"/>
    <w:rsid w:val="00E22992"/>
    <w:rsid w:val="00E26BE9"/>
    <w:rsid w:val="00E3752D"/>
    <w:rsid w:val="00E37E94"/>
    <w:rsid w:val="00E45938"/>
    <w:rsid w:val="00E545F0"/>
    <w:rsid w:val="00E72735"/>
    <w:rsid w:val="00E80E84"/>
    <w:rsid w:val="00E83874"/>
    <w:rsid w:val="00EB2C2B"/>
    <w:rsid w:val="00EB416E"/>
    <w:rsid w:val="00ED0065"/>
    <w:rsid w:val="00ED2479"/>
    <w:rsid w:val="00EE5A95"/>
    <w:rsid w:val="00F05B33"/>
    <w:rsid w:val="00F12EC0"/>
    <w:rsid w:val="00F16EFB"/>
    <w:rsid w:val="00F33013"/>
    <w:rsid w:val="00F3508E"/>
    <w:rsid w:val="00F43CFD"/>
    <w:rsid w:val="00F656B0"/>
    <w:rsid w:val="00F71BCA"/>
    <w:rsid w:val="00FA15C8"/>
    <w:rsid w:val="00FA26A4"/>
    <w:rsid w:val="00FA74CF"/>
    <w:rsid w:val="00FB009C"/>
    <w:rsid w:val="00FB2439"/>
    <w:rsid w:val="00FE2846"/>
    <w:rsid w:val="00FF2A1A"/>
    <w:rsid w:val="00FF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F0EE"/>
  <w15:docId w15:val="{EA11AFFA-05FF-4724-8F79-A96C4527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A28"/>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rsid w:val="00B51A28"/>
    <w:pPr>
      <w:keepNext/>
      <w:keepLines/>
      <w:spacing w:after="0" w:line="240" w:lineRule="auto"/>
      <w:outlineLvl w:val="0"/>
    </w:pPr>
    <w:rPr>
      <w:rFonts w:ascii="Edwardian Script ITC" w:eastAsia="Edwardian Script ITC" w:hAnsi="Edwardian Script ITC" w:cs="Edwardian Script ITC"/>
      <w:color w:val="000000"/>
      <w:sz w:val="4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1A28"/>
    <w:rPr>
      <w:rFonts w:ascii="Edwardian Script ITC" w:eastAsia="Edwardian Script ITC" w:hAnsi="Edwardian Script ITC" w:cs="Edwardian Script ITC"/>
      <w:color w:val="000000"/>
      <w:sz w:val="44"/>
      <w:u w:val="single" w:color="000000"/>
    </w:rPr>
  </w:style>
  <w:style w:type="paragraph" w:styleId="ListParagraph">
    <w:name w:val="List Paragraph"/>
    <w:basedOn w:val="Normal"/>
    <w:uiPriority w:val="34"/>
    <w:qFormat/>
    <w:rsid w:val="00E22992"/>
    <w:pPr>
      <w:ind w:left="720"/>
      <w:contextualSpacing/>
    </w:pPr>
  </w:style>
  <w:style w:type="paragraph" w:styleId="BalloonText">
    <w:name w:val="Balloon Text"/>
    <w:basedOn w:val="Normal"/>
    <w:link w:val="BalloonTextChar"/>
    <w:uiPriority w:val="99"/>
    <w:semiHidden/>
    <w:unhideWhenUsed/>
    <w:rsid w:val="00956B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B12"/>
    <w:rPr>
      <w:rFonts w:ascii="Segoe UI" w:eastAsia="Calibri" w:hAnsi="Segoe UI" w:cs="Segoe UI"/>
      <w:color w:val="000000"/>
      <w:sz w:val="18"/>
      <w:szCs w:val="18"/>
    </w:rPr>
  </w:style>
  <w:style w:type="paragraph" w:customStyle="1" w:styleId="Body">
    <w:name w:val="Body"/>
    <w:rsid w:val="00D032C1"/>
    <w:pPr>
      <w:pBdr>
        <w:top w:val="nil"/>
        <w:left w:val="nil"/>
        <w:bottom w:val="nil"/>
        <w:right w:val="nil"/>
        <w:between w:val="nil"/>
        <w:bar w:val="nil"/>
      </w:pBdr>
      <w:spacing w:after="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A76B-7518-4251-AC38-C2B9496E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MEETING</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user</dc:creator>
  <cp:keywords/>
  <cp:lastModifiedBy>Karen M. Tanner</cp:lastModifiedBy>
  <cp:revision>4</cp:revision>
  <cp:lastPrinted>2018-07-17T16:44:00Z</cp:lastPrinted>
  <dcterms:created xsi:type="dcterms:W3CDTF">2018-07-17T16:42:00Z</dcterms:created>
  <dcterms:modified xsi:type="dcterms:W3CDTF">2018-07-17T16:45:00Z</dcterms:modified>
</cp:coreProperties>
</file>